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6CEA1" w14:textId="32D61F16" w:rsidR="004E24D6" w:rsidRDefault="004E24D6" w:rsidP="004E24D6">
      <w:pPr>
        <w:pStyle w:val="NormalWeb"/>
        <w:rPr>
          <w:rFonts w:ascii="Arial" w:hAnsi="Arial" w:cs="Arial"/>
          <w:sz w:val="26"/>
          <w:szCs w:val="26"/>
        </w:rPr>
      </w:pPr>
      <w:r>
        <w:rPr>
          <w:rFonts w:ascii="Arial" w:hAnsi="Arial" w:cs="Arial"/>
          <w:sz w:val="24"/>
          <w:szCs w:val="24"/>
          <w:u w:val="single"/>
        </w:rPr>
        <w:t>Témoignage de Sophie pour le Jubilé des Jeunes</w:t>
      </w:r>
      <w:r>
        <w:rPr>
          <w:rFonts w:ascii="Arial" w:hAnsi="Arial" w:cs="Arial"/>
          <w:sz w:val="24"/>
          <w:szCs w:val="24"/>
        </w:rPr>
        <w:t xml:space="preserve"> : </w:t>
      </w:r>
    </w:p>
    <w:p w14:paraId="7311C310" w14:textId="77777777" w:rsidR="004E24D6" w:rsidRDefault="004E24D6" w:rsidP="004E24D6">
      <w:pPr>
        <w:pStyle w:val="NormalWeb"/>
        <w:rPr>
          <w:rFonts w:ascii="Arial" w:hAnsi="Arial" w:cs="Arial"/>
          <w:sz w:val="26"/>
          <w:szCs w:val="26"/>
        </w:rPr>
      </w:pPr>
      <w:r>
        <w:rPr>
          <w:rFonts w:ascii="Arial" w:hAnsi="Arial" w:cs="Arial"/>
          <w:sz w:val="24"/>
          <w:szCs w:val="24"/>
        </w:rPr>
        <w:t>Du 27 juillet au 3 août, j’ai eu la joie de partir à Rome pour participer au Jubilé des jeunes avec le diocèse de Rodez. Nous étions un groupe de 51 pèlerins accompagnés par frère Godefroy et père Jérôme. Répartis en trois groupes, nous logions dans des gymnases en périphérie de Rome, aux côtés d’autres jeunes venus d’ailleurs : mon groupe partageait le gymnase avec une cinquantaine de Français de Versailles et dix-sept Polonais. Les conditions étaient simples et les trajets longs (environ deux heures à l’aller et deux heures au retour chaque jour, avec plusieurs correspondances) mais cette organisation a renforcé notre cohésion.</w:t>
      </w:r>
    </w:p>
    <w:p w14:paraId="0B752F15" w14:textId="77777777" w:rsidR="004E24D6" w:rsidRDefault="004E24D6" w:rsidP="004E24D6">
      <w:pPr>
        <w:pStyle w:val="NormalWeb"/>
        <w:rPr>
          <w:rFonts w:ascii="Arial" w:hAnsi="Arial" w:cs="Arial"/>
          <w:sz w:val="26"/>
          <w:szCs w:val="26"/>
        </w:rPr>
      </w:pPr>
      <w:r>
        <w:rPr>
          <w:rFonts w:ascii="Arial" w:hAnsi="Arial" w:cs="Arial"/>
          <w:sz w:val="24"/>
          <w:szCs w:val="24"/>
        </w:rPr>
        <w:t>Nous avons eu la grande chance de visiter les quatre basiliques majeures et de franchir les Portes Saintes : Saint-Pierre, majestueuse par sa taille et ses ornements ; Sainte-Marie-Majeure, qui m’a profondément apaisé par sa sobriété propice au recueillement ; Saint-Jean-de-Latran, où nous avons vécu un passage de la Porte Sainte empreint de communion ; et Saint-Paul-hors-les-Murs, la plus impressionnante à mes yeux, avec sa mosaïque de l’abside resplendissante et les portraits en médaillon des papes. Nous avons participé à la messe d’ouverture place Saint-Pierre, vécu une belle journée de réconciliation, découvert les monuments emblématiques de Rome et savouré la gastronomie italienne.</w:t>
      </w:r>
    </w:p>
    <w:p w14:paraId="299BEC42" w14:textId="77777777" w:rsidR="004E24D6" w:rsidRDefault="004E24D6" w:rsidP="004E24D6">
      <w:pPr>
        <w:pStyle w:val="NormalWeb"/>
        <w:rPr>
          <w:rFonts w:ascii="Arial" w:hAnsi="Arial" w:cs="Arial"/>
          <w:sz w:val="26"/>
          <w:szCs w:val="26"/>
        </w:rPr>
      </w:pPr>
      <w:r>
        <w:rPr>
          <w:rFonts w:ascii="Arial" w:hAnsi="Arial" w:cs="Arial"/>
          <w:sz w:val="24"/>
          <w:szCs w:val="24"/>
        </w:rPr>
        <w:t xml:space="preserve">Le point culminant fut le week-end à Tor </w:t>
      </w:r>
      <w:proofErr w:type="spellStart"/>
      <w:r>
        <w:rPr>
          <w:rFonts w:ascii="Arial" w:hAnsi="Arial" w:cs="Arial"/>
          <w:sz w:val="24"/>
          <w:szCs w:val="24"/>
        </w:rPr>
        <w:t>Vergata</w:t>
      </w:r>
      <w:proofErr w:type="spellEnd"/>
      <w:r>
        <w:rPr>
          <w:rFonts w:ascii="Arial" w:hAnsi="Arial" w:cs="Arial"/>
          <w:sz w:val="24"/>
          <w:szCs w:val="24"/>
        </w:rPr>
        <w:t xml:space="preserve"> : une veillée avec le Saint-Père, une nuit à la belle étoile et la messe d’envoi, entourés de 800 000 jeunes venus du monde entier. Ce moment d’adoration intense, la proximité avec le pape et les échanges avec tant de jeunes ont profondément marqué mon cœur.</w:t>
      </w:r>
    </w:p>
    <w:p w14:paraId="5DC35938" w14:textId="77777777" w:rsidR="004E24D6" w:rsidRDefault="004E24D6" w:rsidP="004E24D6">
      <w:pPr>
        <w:pStyle w:val="NormalWeb"/>
        <w:rPr>
          <w:rFonts w:ascii="Arial" w:hAnsi="Arial" w:cs="Arial"/>
          <w:sz w:val="26"/>
          <w:szCs w:val="26"/>
        </w:rPr>
      </w:pPr>
      <w:r>
        <w:rPr>
          <w:rFonts w:ascii="Arial" w:hAnsi="Arial" w:cs="Arial"/>
          <w:sz w:val="24"/>
          <w:szCs w:val="24"/>
        </w:rPr>
        <w:t>Mais au-delà des grands rassemblements, ce pèlerinage a surtout été une aventure humaine, riche en rencontres, en solidarité et en joie partagée. Nous avons chanté, dansé, ri ensemble et surtout, nous nous sommes soutenus dans les moments plus difficiles. Ce voyage a été pour moi une expérience de foi vivante, nourrie d’espérance et de fraternité.</w:t>
      </w:r>
    </w:p>
    <w:p w14:paraId="2A42B0DB" w14:textId="77777777" w:rsidR="004E24D6" w:rsidRDefault="004E24D6" w:rsidP="004E24D6">
      <w:pPr>
        <w:pStyle w:val="NormalWeb"/>
        <w:rPr>
          <w:rFonts w:ascii="Arial" w:hAnsi="Arial" w:cs="Arial"/>
          <w:sz w:val="26"/>
          <w:szCs w:val="26"/>
        </w:rPr>
      </w:pPr>
    </w:p>
    <w:p w14:paraId="5B879088" w14:textId="4C4EF51A" w:rsidR="004E24D6" w:rsidRDefault="004E24D6" w:rsidP="004E24D6">
      <w:pPr>
        <w:pStyle w:val="NormalWeb"/>
        <w:rPr>
          <w:rFonts w:ascii="Arial" w:hAnsi="Arial" w:cs="Arial"/>
          <w:sz w:val="26"/>
          <w:szCs w:val="26"/>
        </w:rPr>
      </w:pPr>
      <w:r>
        <w:rPr>
          <w:rFonts w:ascii="Arial" w:hAnsi="Arial" w:cs="Arial"/>
          <w:sz w:val="24"/>
          <w:szCs w:val="24"/>
          <w:u w:val="single"/>
        </w:rPr>
        <w:t>Témoignage de Régine, maman de Sophie, pour le Jubilé des Catéchistes</w:t>
      </w:r>
      <w:r>
        <w:rPr>
          <w:rFonts w:ascii="Arial" w:hAnsi="Arial" w:cs="Arial"/>
          <w:sz w:val="24"/>
          <w:szCs w:val="24"/>
        </w:rPr>
        <w:t xml:space="preserve"> : </w:t>
      </w:r>
    </w:p>
    <w:p w14:paraId="7AC09C7A" w14:textId="77777777" w:rsidR="004E24D6" w:rsidRDefault="004E24D6" w:rsidP="004E24D6">
      <w:pPr>
        <w:pStyle w:val="NormalWeb"/>
        <w:rPr>
          <w:rFonts w:ascii="Arial" w:hAnsi="Arial" w:cs="Arial"/>
          <w:sz w:val="26"/>
          <w:szCs w:val="26"/>
        </w:rPr>
      </w:pPr>
      <w:r>
        <w:rPr>
          <w:rStyle w:val="lev"/>
          <w:rFonts w:ascii="Arial" w:hAnsi="Arial" w:cs="Arial"/>
          <w:sz w:val="26"/>
          <w:szCs w:val="26"/>
        </w:rPr>
        <w:t>Le jubilé des jeunes (en juillet) et le jubilé des catéchistes (en septembre) vécus par une même famille</w:t>
      </w:r>
    </w:p>
    <w:p w14:paraId="4A3FE3D0" w14:textId="77777777" w:rsidR="004E24D6" w:rsidRDefault="004E24D6" w:rsidP="004E24D6">
      <w:pPr>
        <w:pStyle w:val="NormalWeb"/>
        <w:rPr>
          <w:rFonts w:ascii="Arial" w:hAnsi="Arial" w:cs="Arial"/>
          <w:sz w:val="26"/>
          <w:szCs w:val="26"/>
        </w:rPr>
      </w:pPr>
      <w:r>
        <w:rPr>
          <w:rFonts w:ascii="Arial" w:hAnsi="Arial" w:cs="Arial"/>
          <w:sz w:val="24"/>
          <w:szCs w:val="24"/>
        </w:rPr>
        <w:t>Du 26 au 28 septembre 2025, nous sommes 15 aveyronnais (des membres du service de la catéchèse et du catéchuménat ainsi qu’un catéchiste par doyenné accompagné par le Père Jubilé) à partir pour Rome pour vivre le jubilé « pèlerins d’Espérance » des catéchistes.</w:t>
      </w:r>
    </w:p>
    <w:p w14:paraId="10138732" w14:textId="77777777" w:rsidR="004E24D6" w:rsidRDefault="004E24D6" w:rsidP="004E24D6">
      <w:pPr>
        <w:pStyle w:val="NormalWeb"/>
        <w:rPr>
          <w:rFonts w:ascii="Arial" w:hAnsi="Arial" w:cs="Arial"/>
          <w:sz w:val="26"/>
          <w:szCs w:val="26"/>
        </w:rPr>
      </w:pPr>
      <w:r>
        <w:rPr>
          <w:rFonts w:ascii="Arial" w:hAnsi="Arial" w:cs="Arial"/>
          <w:sz w:val="24"/>
          <w:szCs w:val="24"/>
        </w:rPr>
        <w:t>La découverte du Vatican, la place et la Basilique de St Pierre, m’a procuré une très grande joie. Cette immensité m’a vraiment touché. Toutes l’histoire papale, l’histoire de l’Eglise en un seul lieu. J’ai ressenti un recueillement intense dans ce lieu exceptionnel.</w:t>
      </w:r>
    </w:p>
    <w:p w14:paraId="58363A77" w14:textId="77777777" w:rsidR="004E24D6" w:rsidRDefault="004E24D6" w:rsidP="004E24D6">
      <w:pPr>
        <w:pStyle w:val="NormalWeb"/>
        <w:rPr>
          <w:rFonts w:ascii="Arial" w:hAnsi="Arial" w:cs="Arial"/>
          <w:sz w:val="26"/>
          <w:szCs w:val="26"/>
        </w:rPr>
      </w:pPr>
      <w:r>
        <w:rPr>
          <w:rFonts w:ascii="Arial" w:hAnsi="Arial" w:cs="Arial"/>
          <w:sz w:val="24"/>
          <w:szCs w:val="24"/>
        </w:rPr>
        <w:lastRenderedPageBreak/>
        <w:t>Vivre l’eucharistie en présence du Pape, sur la place St pierre, m’a procuré un apaisement profond, une autre dimension de l’Eucharistie.</w:t>
      </w:r>
    </w:p>
    <w:p w14:paraId="336DD500" w14:textId="77777777" w:rsidR="004E24D6" w:rsidRDefault="004E24D6" w:rsidP="004E24D6">
      <w:pPr>
        <w:pStyle w:val="NormalWeb"/>
        <w:rPr>
          <w:rFonts w:ascii="Arial" w:hAnsi="Arial" w:cs="Arial"/>
          <w:sz w:val="26"/>
          <w:szCs w:val="26"/>
        </w:rPr>
      </w:pPr>
      <w:r>
        <w:rPr>
          <w:rFonts w:ascii="Arial" w:hAnsi="Arial" w:cs="Arial"/>
          <w:sz w:val="24"/>
          <w:szCs w:val="24"/>
        </w:rPr>
        <w:t>La découverte de la Basilique de Sainte Marie Majeure fut aussi un grand moment d’émerveillement tellement c’est majestueux. Tous les 15 pèlerins, après un temps de prière collectif, nous rentrons dans la Basilique par la porte Sainte. Jésus et Marie sont sculptés en relief sur chaque battant, on passe donc entre la Mère et son Fils, ce fut un moment d’exception, hors du temps.</w:t>
      </w:r>
    </w:p>
    <w:p w14:paraId="17913ED0" w14:textId="77777777" w:rsidR="004E24D6" w:rsidRDefault="004E24D6" w:rsidP="004E24D6">
      <w:pPr>
        <w:pStyle w:val="NormalWeb"/>
        <w:rPr>
          <w:rFonts w:ascii="Arial" w:hAnsi="Arial" w:cs="Arial"/>
          <w:sz w:val="26"/>
          <w:szCs w:val="26"/>
        </w:rPr>
      </w:pPr>
      <w:r>
        <w:rPr>
          <w:rFonts w:ascii="Arial" w:hAnsi="Arial" w:cs="Arial"/>
          <w:sz w:val="24"/>
          <w:szCs w:val="24"/>
        </w:rPr>
        <w:t>Nous avons aussi découvert la vie de la bienheureuse Eugénie Joubert, une catéchiste de feu. Un concert en son honneur, sur sa vie s’est transformé en veillée de prière.</w:t>
      </w:r>
    </w:p>
    <w:p w14:paraId="3A2374EC" w14:textId="77777777" w:rsidR="004E24D6" w:rsidRDefault="004E24D6" w:rsidP="004E24D6">
      <w:pPr>
        <w:pStyle w:val="NormalWeb"/>
        <w:rPr>
          <w:rFonts w:ascii="Arial" w:hAnsi="Arial" w:cs="Arial"/>
          <w:sz w:val="26"/>
          <w:szCs w:val="26"/>
        </w:rPr>
      </w:pPr>
      <w:r>
        <w:rPr>
          <w:rFonts w:ascii="Arial" w:hAnsi="Arial" w:cs="Arial"/>
          <w:sz w:val="24"/>
          <w:szCs w:val="24"/>
        </w:rPr>
        <w:t xml:space="preserve">Nous avons visité d’autres églises, aussi belle les unes que les autres. Les </w:t>
      </w:r>
      <w:proofErr w:type="gramStart"/>
      <w:r>
        <w:rPr>
          <w:rFonts w:ascii="Arial" w:hAnsi="Arial" w:cs="Arial"/>
          <w:sz w:val="24"/>
          <w:szCs w:val="24"/>
        </w:rPr>
        <w:t>ballades</w:t>
      </w:r>
      <w:proofErr w:type="gramEnd"/>
      <w:r>
        <w:rPr>
          <w:rFonts w:ascii="Arial" w:hAnsi="Arial" w:cs="Arial"/>
          <w:sz w:val="24"/>
          <w:szCs w:val="24"/>
        </w:rPr>
        <w:t xml:space="preserve"> dans les rues à ne pas savoir où regarder tellement les statues, les bâtiments qui s’entremêlent nous ont enchantés.</w:t>
      </w:r>
    </w:p>
    <w:p w14:paraId="7D4966E2" w14:textId="77777777" w:rsidR="004E24D6" w:rsidRDefault="004E24D6" w:rsidP="004E24D6">
      <w:pPr>
        <w:pStyle w:val="NormalWeb"/>
        <w:rPr>
          <w:rFonts w:ascii="Arial" w:hAnsi="Arial" w:cs="Arial"/>
          <w:sz w:val="26"/>
          <w:szCs w:val="26"/>
        </w:rPr>
      </w:pPr>
      <w:r>
        <w:rPr>
          <w:rFonts w:ascii="Arial" w:hAnsi="Arial" w:cs="Arial"/>
          <w:sz w:val="24"/>
          <w:szCs w:val="24"/>
        </w:rPr>
        <w:t>Ce week-end fut très riche et intense émotionnellement. Ensemble, tous les 15, nous avons vécu de grands moments d’échanges et de partage individuel et collectif. Notre groupe fut très unis, l’ambiance très agréable avec beaucoup de sympathie et de bienveillance. L’accompagnement et les explications du Père Jubilé furent précieux et ont contribué à l’enrichissement de chacun.</w:t>
      </w:r>
    </w:p>
    <w:p w14:paraId="03FCF48D" w14:textId="77777777" w:rsidR="004E24D6" w:rsidRDefault="004E24D6" w:rsidP="004E24D6">
      <w:pPr>
        <w:pStyle w:val="NormalWeb"/>
        <w:rPr>
          <w:rFonts w:ascii="Arial" w:hAnsi="Arial" w:cs="Arial"/>
          <w:sz w:val="26"/>
          <w:szCs w:val="26"/>
        </w:rPr>
      </w:pPr>
      <w:r>
        <w:rPr>
          <w:rFonts w:ascii="Arial" w:hAnsi="Arial" w:cs="Arial"/>
          <w:sz w:val="24"/>
          <w:szCs w:val="24"/>
        </w:rPr>
        <w:t>Je suis revenue de ce Jubilé un peu transformé, pleine d’espérance. Je suis ravie de pouvoir en discuter avec ma fille, qui pour l’avoir vécu à sa manière, comprend mieux tout ce que j’ai ressenti.</w:t>
      </w:r>
    </w:p>
    <w:p w14:paraId="033F08E8" w14:textId="77777777" w:rsidR="004E24D6" w:rsidRDefault="004E24D6"/>
    <w:sectPr w:rsidR="004E24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D6"/>
    <w:rsid w:val="004E24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8A63"/>
  <w15:chartTrackingRefBased/>
  <w15:docId w15:val="{B1C0C797-30F1-4AC1-ABDA-0D6609E1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E24D6"/>
    <w:pPr>
      <w:spacing w:before="100" w:beforeAutospacing="1" w:after="100" w:afterAutospacing="1" w:line="240" w:lineRule="auto"/>
    </w:pPr>
    <w:rPr>
      <w:rFonts w:ascii="Calibri" w:hAnsi="Calibri" w:cs="Calibri"/>
      <w:lang w:eastAsia="fr-FR"/>
    </w:rPr>
  </w:style>
  <w:style w:type="character" w:styleId="lev">
    <w:name w:val="Strong"/>
    <w:basedOn w:val="Policepardfaut"/>
    <w:uiPriority w:val="22"/>
    <w:qFormat/>
    <w:rsid w:val="004E24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13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3572</Characters>
  <Application>Microsoft Office Word</Application>
  <DocSecurity>0</DocSecurity>
  <Lines>29</Lines>
  <Paragraphs>8</Paragraphs>
  <ScaleCrop>false</ScaleCrop>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Foucauld Barette</dc:creator>
  <cp:keywords/>
  <dc:description/>
  <cp:lastModifiedBy>Foucauld Barette</cp:lastModifiedBy>
  <cp:revision>1</cp:revision>
  <dcterms:created xsi:type="dcterms:W3CDTF">2026-01-08T09:43:00Z</dcterms:created>
  <dcterms:modified xsi:type="dcterms:W3CDTF">2026-01-08T09:45:00Z</dcterms:modified>
</cp:coreProperties>
</file>